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F5E6" w14:textId="33CE4D77" w:rsidR="002771B7" w:rsidRPr="00E9240A" w:rsidRDefault="002771B7" w:rsidP="00277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 xml:space="preserve">LLAMADO </w:t>
      </w:r>
      <w:r w:rsidR="00DD3C0A">
        <w:rPr>
          <w:rFonts w:ascii="Corbel" w:eastAsia="Corbel" w:hAnsi="Corbel" w:cs="Corbel"/>
          <w:b/>
          <w:color w:val="1F497D"/>
        </w:rPr>
        <w:t>05</w:t>
      </w:r>
      <w:r w:rsidRPr="00E9240A">
        <w:rPr>
          <w:rFonts w:ascii="Corbel" w:eastAsia="Corbel" w:hAnsi="Corbel" w:cs="Corbel"/>
          <w:b/>
          <w:color w:val="1F497D"/>
        </w:rPr>
        <w:t>-25 – CIENTÍFICOS/AS INVITADOS/AS</w:t>
      </w:r>
    </w:p>
    <w:p w14:paraId="5A7E3073" w14:textId="77777777" w:rsidR="002771B7" w:rsidRDefault="002771B7" w:rsidP="00277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bel" w:eastAsia="Corbel" w:hAnsi="Corbel" w:cs="Corbel"/>
          <w:color w:val="1F497D"/>
        </w:rPr>
      </w:pPr>
    </w:p>
    <w:p w14:paraId="361598F3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>Nombre de quien presenta la postulación y laboratorio/unidad a la que pertenece</w:t>
      </w:r>
    </w:p>
    <w:p w14:paraId="75996EB4" w14:textId="77777777" w:rsidR="00E9240A" w:rsidRPr="002771B7" w:rsidRDefault="00E9240A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1A38D3B9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>Nombre de la persona que propone invitar y su filiación (lab/unidad, institución y país)</w:t>
      </w:r>
    </w:p>
    <w:p w14:paraId="111F1C14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7184E3C2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12228809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 xml:space="preserve">Breve reseña o CV del/la invitado/a. </w:t>
      </w:r>
    </w:p>
    <w:p w14:paraId="51C96CCD" w14:textId="77777777" w:rsidR="002771B7" w:rsidRPr="00E9240A" w:rsidRDefault="002771B7" w:rsidP="00E9240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orbel" w:eastAsia="Corbel" w:hAnsi="Corbel" w:cs="Corbel"/>
          <w:color w:val="1F497D"/>
        </w:rPr>
      </w:pPr>
      <w:r w:rsidRPr="00E9240A">
        <w:rPr>
          <w:rFonts w:ascii="Corbel" w:eastAsia="Corbel" w:hAnsi="Corbel" w:cs="Corbel"/>
          <w:color w:val="1F497D"/>
        </w:rPr>
        <w:t>Máximo una carilla y/o adjuntar aparte breve CV</w:t>
      </w:r>
    </w:p>
    <w:p w14:paraId="375FE2C5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748B616D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222585D7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 xml:space="preserve">Motivo o interés de la visita y su relevancia para el grupo que lo recibirá. </w:t>
      </w:r>
    </w:p>
    <w:p w14:paraId="148C4AAC" w14:textId="77777777" w:rsidR="002771B7" w:rsidRPr="00E9240A" w:rsidRDefault="002771B7" w:rsidP="00E9240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orbel" w:eastAsia="Corbel" w:hAnsi="Corbel" w:cs="Corbel"/>
          <w:color w:val="1F497D"/>
        </w:rPr>
      </w:pPr>
      <w:r w:rsidRPr="00E9240A">
        <w:rPr>
          <w:rFonts w:ascii="Corbel" w:eastAsia="Corbel" w:hAnsi="Corbel" w:cs="Corbel"/>
          <w:color w:val="1F497D"/>
        </w:rPr>
        <w:t>Máximo una carilla</w:t>
      </w:r>
    </w:p>
    <w:p w14:paraId="6519597C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188AE24F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2318B8A2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066FE0B8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>Descripción de la(s) actividad(es).</w:t>
      </w:r>
    </w:p>
    <w:p w14:paraId="0D0C995C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37641FD6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17261E2D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2C605820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>En caso que existan otros grupos o instituciones interesadas en la visita, adjuntar una carta de interés y detallar en qué actividad(es) estarán involucrados/as.</w:t>
      </w:r>
    </w:p>
    <w:p w14:paraId="07218AD0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2CD6F01B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4CC60B88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>Ciudad y país de procedencia para el viaje.</w:t>
      </w:r>
    </w:p>
    <w:p w14:paraId="64B5446F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190F42F9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79890C77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>Fecha de inicio - finalización de la estadía, duración total en días, semanas o meses.</w:t>
      </w:r>
    </w:p>
    <w:p w14:paraId="19B03269" w14:textId="77777777" w:rsidR="002771B7" w:rsidRPr="002771B7" w:rsidRDefault="002771B7" w:rsidP="00E924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orbel" w:eastAsia="Corbel" w:hAnsi="Corbel" w:cs="Corbel"/>
          <w:color w:val="1F497D"/>
        </w:rPr>
      </w:pPr>
    </w:p>
    <w:p w14:paraId="178A9F51" w14:textId="77777777" w:rsidR="002771B7" w:rsidRPr="00E9240A" w:rsidRDefault="002771B7" w:rsidP="00E9240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orbel" w:eastAsia="Corbel" w:hAnsi="Corbel" w:cs="Corbel"/>
          <w:b/>
          <w:color w:val="1F497D"/>
        </w:rPr>
      </w:pPr>
      <w:r w:rsidRPr="00E9240A">
        <w:rPr>
          <w:rFonts w:ascii="Corbel" w:eastAsia="Corbel" w:hAnsi="Corbel" w:cs="Corbel"/>
          <w:b/>
          <w:color w:val="1F497D"/>
        </w:rPr>
        <w:t xml:space="preserve">Presupuesto: </w:t>
      </w:r>
    </w:p>
    <w:p w14:paraId="3C0EB09B" w14:textId="77777777" w:rsidR="002771B7" w:rsidRPr="00E9240A" w:rsidRDefault="002771B7" w:rsidP="00E9240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orbel" w:eastAsia="Corbel" w:hAnsi="Corbel" w:cs="Corbel"/>
          <w:color w:val="1F497D"/>
        </w:rPr>
      </w:pPr>
      <w:r w:rsidRPr="002771B7">
        <w:rPr>
          <w:rFonts w:ascii="Corbel" w:eastAsia="Corbel" w:hAnsi="Corbel" w:cs="Corbel"/>
          <w:color w:val="1F497D"/>
        </w:rPr>
        <w:t>Ítem(s) y monto(s) para lo que solicita apoyo, y en caso de ser varios, incluir el monto total. Si ya se cuenta con financiación, incluir los ítems a financiar, el monto y la fuente de financiación.</w:t>
      </w:r>
    </w:p>
    <w:p w14:paraId="1A99FD68" w14:textId="77777777" w:rsidR="002771B7" w:rsidRDefault="002771B7" w:rsidP="002771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/>
        <w:jc w:val="both"/>
        <w:rPr>
          <w:rFonts w:ascii="Corbel" w:eastAsia="Corbel" w:hAnsi="Corbel" w:cs="Corbel"/>
          <w:color w:val="1F497D"/>
        </w:rPr>
      </w:pPr>
      <w:r>
        <w:rPr>
          <w:rFonts w:ascii="Corbel" w:eastAsia="Corbel" w:hAnsi="Corbel" w:cs="Corbel"/>
          <w:color w:val="1F497D"/>
        </w:rPr>
        <w:t>Ejemplo: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3931"/>
        <w:gridCol w:w="1020"/>
      </w:tblGrid>
      <w:tr w:rsidR="002771B7" w14:paraId="38EACE18" w14:textId="77777777" w:rsidTr="00B85D2D">
        <w:tc>
          <w:tcPr>
            <w:tcW w:w="3931" w:type="dxa"/>
          </w:tcPr>
          <w:p w14:paraId="209B431E" w14:textId="77777777" w:rsidR="002771B7" w:rsidRPr="00837E7A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b/>
                <w:color w:val="1F497D"/>
              </w:rPr>
            </w:pPr>
            <w:r w:rsidRPr="00837E7A">
              <w:rPr>
                <w:rFonts w:ascii="Corbel" w:eastAsia="Corbel" w:hAnsi="Corbel" w:cs="Corbel"/>
                <w:b/>
                <w:color w:val="1F497D"/>
              </w:rPr>
              <w:t>Apoyo Solicitado</w:t>
            </w:r>
          </w:p>
        </w:tc>
        <w:tc>
          <w:tcPr>
            <w:tcW w:w="1020" w:type="dxa"/>
          </w:tcPr>
          <w:p w14:paraId="7F6AA28C" w14:textId="77777777" w:rsidR="002771B7" w:rsidRPr="00837E7A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b/>
                <w:color w:val="1F497D"/>
              </w:rPr>
            </w:pPr>
            <w:r w:rsidRPr="00837E7A">
              <w:rPr>
                <w:rFonts w:ascii="Corbel" w:eastAsia="Corbel" w:hAnsi="Corbel" w:cs="Corbel"/>
                <w:b/>
                <w:color w:val="1F497D"/>
              </w:rPr>
              <w:t>Monto</w:t>
            </w:r>
          </w:p>
        </w:tc>
      </w:tr>
      <w:tr w:rsidR="002771B7" w14:paraId="6F3B95D6" w14:textId="77777777" w:rsidTr="00B85D2D">
        <w:tc>
          <w:tcPr>
            <w:tcW w:w="3931" w:type="dxa"/>
          </w:tcPr>
          <w:p w14:paraId="22F144AA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Pasaje aéreo</w:t>
            </w:r>
          </w:p>
        </w:tc>
        <w:tc>
          <w:tcPr>
            <w:tcW w:w="1020" w:type="dxa"/>
          </w:tcPr>
          <w:p w14:paraId="1CE3EE59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350</w:t>
            </w:r>
          </w:p>
        </w:tc>
      </w:tr>
      <w:tr w:rsidR="002771B7" w14:paraId="53718E41" w14:textId="77777777" w:rsidTr="00B85D2D">
        <w:tc>
          <w:tcPr>
            <w:tcW w:w="3931" w:type="dxa"/>
          </w:tcPr>
          <w:p w14:paraId="5BF013D9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Viáticos (alimentación y traslados)</w:t>
            </w:r>
            <w:r w:rsidR="00A80349">
              <w:rPr>
                <w:rFonts w:ascii="Corbel" w:eastAsia="Corbel" w:hAnsi="Corbel" w:cs="Corbel"/>
                <w:color w:val="1F497D"/>
              </w:rPr>
              <w:t>*</w:t>
            </w:r>
          </w:p>
        </w:tc>
        <w:tc>
          <w:tcPr>
            <w:tcW w:w="1020" w:type="dxa"/>
          </w:tcPr>
          <w:p w14:paraId="24365542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100</w:t>
            </w:r>
          </w:p>
        </w:tc>
      </w:tr>
      <w:tr w:rsidR="002771B7" w14:paraId="14DA60E0" w14:textId="77777777" w:rsidTr="00B85D2D">
        <w:tc>
          <w:tcPr>
            <w:tcW w:w="3931" w:type="dxa"/>
          </w:tcPr>
          <w:p w14:paraId="466B462E" w14:textId="77777777" w:rsidR="002771B7" w:rsidRPr="00837E7A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b/>
                <w:color w:val="1F497D"/>
              </w:rPr>
            </w:pPr>
            <w:r w:rsidRPr="00837E7A">
              <w:rPr>
                <w:rFonts w:ascii="Corbel" w:eastAsia="Corbel" w:hAnsi="Corbel" w:cs="Corbel"/>
                <w:b/>
                <w:color w:val="1F497D"/>
              </w:rPr>
              <w:t>TOTAL</w:t>
            </w:r>
          </w:p>
        </w:tc>
        <w:tc>
          <w:tcPr>
            <w:tcW w:w="1020" w:type="dxa"/>
          </w:tcPr>
          <w:p w14:paraId="1C702223" w14:textId="77777777" w:rsidR="002771B7" w:rsidRPr="00837E7A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b/>
                <w:color w:val="1F497D"/>
              </w:rPr>
            </w:pPr>
            <w:r w:rsidRPr="00837E7A">
              <w:rPr>
                <w:rFonts w:ascii="Corbel" w:eastAsia="Corbel" w:hAnsi="Corbel" w:cs="Corbel"/>
                <w:b/>
                <w:color w:val="1F497D"/>
              </w:rPr>
              <w:t>4</w:t>
            </w:r>
            <w:r>
              <w:rPr>
                <w:rFonts w:ascii="Corbel" w:eastAsia="Corbel" w:hAnsi="Corbel" w:cs="Corbel"/>
                <w:b/>
                <w:color w:val="1F497D"/>
              </w:rPr>
              <w:t>5</w:t>
            </w:r>
            <w:r w:rsidRPr="00837E7A">
              <w:rPr>
                <w:rFonts w:ascii="Corbel" w:eastAsia="Corbel" w:hAnsi="Corbel" w:cs="Corbel"/>
                <w:b/>
                <w:color w:val="1F497D"/>
              </w:rPr>
              <w:t>0</w:t>
            </w:r>
          </w:p>
        </w:tc>
      </w:tr>
    </w:tbl>
    <w:p w14:paraId="18C321C8" w14:textId="77777777" w:rsidR="002771B7" w:rsidRDefault="002771B7" w:rsidP="002771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/>
        <w:jc w:val="both"/>
        <w:rPr>
          <w:rFonts w:ascii="Corbel" w:eastAsia="Corbel" w:hAnsi="Corbel" w:cs="Corbel"/>
          <w:color w:val="1F497D"/>
        </w:rPr>
      </w:pP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3934"/>
        <w:gridCol w:w="1017"/>
      </w:tblGrid>
      <w:tr w:rsidR="002771B7" w14:paraId="573C6B8B" w14:textId="77777777" w:rsidTr="00B85D2D">
        <w:tc>
          <w:tcPr>
            <w:tcW w:w="3934" w:type="dxa"/>
          </w:tcPr>
          <w:p w14:paraId="10F3B62C" w14:textId="77777777" w:rsidR="002771B7" w:rsidRPr="00644B7E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b/>
                <w:color w:val="1F497D"/>
              </w:rPr>
            </w:pPr>
            <w:r w:rsidRPr="00644B7E">
              <w:rPr>
                <w:rFonts w:ascii="Corbel" w:eastAsia="Corbel" w:hAnsi="Corbel" w:cs="Corbel"/>
                <w:b/>
                <w:color w:val="1F497D"/>
              </w:rPr>
              <w:t>Otra Financiación</w:t>
            </w:r>
          </w:p>
        </w:tc>
        <w:tc>
          <w:tcPr>
            <w:tcW w:w="1017" w:type="dxa"/>
          </w:tcPr>
          <w:p w14:paraId="70A07885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Monto</w:t>
            </w:r>
          </w:p>
        </w:tc>
      </w:tr>
      <w:tr w:rsidR="002771B7" w14:paraId="3A086518" w14:textId="77777777" w:rsidTr="00B85D2D">
        <w:tc>
          <w:tcPr>
            <w:tcW w:w="3934" w:type="dxa"/>
          </w:tcPr>
          <w:p w14:paraId="43F69C9F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Alojamiento (ANII)</w:t>
            </w:r>
          </w:p>
        </w:tc>
        <w:tc>
          <w:tcPr>
            <w:tcW w:w="1017" w:type="dxa"/>
          </w:tcPr>
          <w:p w14:paraId="66E35388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250</w:t>
            </w:r>
          </w:p>
        </w:tc>
      </w:tr>
      <w:tr w:rsidR="002771B7" w14:paraId="7059469C" w14:textId="77777777" w:rsidTr="00B85D2D">
        <w:tc>
          <w:tcPr>
            <w:tcW w:w="3934" w:type="dxa"/>
          </w:tcPr>
          <w:p w14:paraId="6F1B17A4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Viáticos adicionales (fondos propios)*</w:t>
            </w:r>
          </w:p>
        </w:tc>
        <w:tc>
          <w:tcPr>
            <w:tcW w:w="1017" w:type="dxa"/>
          </w:tcPr>
          <w:p w14:paraId="7D66EB2E" w14:textId="77777777" w:rsidR="002771B7" w:rsidRDefault="002771B7" w:rsidP="00B85D2D">
            <w:pPr>
              <w:spacing w:after="120"/>
              <w:jc w:val="both"/>
              <w:rPr>
                <w:rFonts w:ascii="Corbel" w:eastAsia="Corbel" w:hAnsi="Corbel" w:cs="Corbel"/>
                <w:color w:val="1F497D"/>
              </w:rPr>
            </w:pPr>
            <w:r>
              <w:rPr>
                <w:rFonts w:ascii="Corbel" w:eastAsia="Corbel" w:hAnsi="Corbel" w:cs="Corbel"/>
                <w:color w:val="1F497D"/>
              </w:rPr>
              <w:t>100</w:t>
            </w:r>
          </w:p>
        </w:tc>
      </w:tr>
    </w:tbl>
    <w:p w14:paraId="2BF6B51A" w14:textId="77777777" w:rsidR="00A80349" w:rsidRDefault="00A80349">
      <w:pPr>
        <w:rPr>
          <w:rFonts w:ascii="Corbel" w:eastAsia="Corbel" w:hAnsi="Corbel" w:cs="Corbel"/>
          <w:color w:val="1F497D"/>
        </w:rPr>
      </w:pPr>
    </w:p>
    <w:p w14:paraId="328E659C" w14:textId="77777777" w:rsidR="00934035" w:rsidRPr="00A80349" w:rsidRDefault="00A80349">
      <w:pPr>
        <w:rPr>
          <w:rFonts w:ascii="Corbel" w:eastAsia="Corbel" w:hAnsi="Corbel" w:cs="Corbel"/>
          <w:color w:val="1F497D"/>
        </w:rPr>
      </w:pPr>
      <w:r w:rsidRPr="00A80349">
        <w:rPr>
          <w:rFonts w:ascii="Corbel" w:eastAsia="Corbel" w:hAnsi="Corbel" w:cs="Corbel"/>
          <w:color w:val="1F497D"/>
        </w:rPr>
        <w:t>*</w:t>
      </w:r>
      <w:r w:rsidR="00F123CC" w:rsidRPr="00F123CC">
        <w:rPr>
          <w:rFonts w:ascii="Corbel" w:eastAsia="Corbel" w:hAnsi="Corbel" w:cs="Corbel"/>
          <w:color w:val="1F497D"/>
        </w:rPr>
        <w:t>Siempre consultar en qué se puede gastar y cómo es el procedimiento para el gasto y su rendición.</w:t>
      </w:r>
    </w:p>
    <w:sectPr w:rsidR="00934035" w:rsidRPr="00A80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6D9"/>
    <w:multiLevelType w:val="multilevel"/>
    <w:tmpl w:val="63D8EBBE"/>
    <w:lvl w:ilvl="0">
      <w:numFmt w:val="bullet"/>
      <w:lvlText w:val="-"/>
      <w:lvlJc w:val="left"/>
      <w:pPr>
        <w:ind w:left="720" w:hanging="360"/>
      </w:pPr>
      <w:rPr>
        <w:rFonts w:ascii="Corbel" w:eastAsia="Corbel" w:hAnsi="Corbel" w:cs="Corbe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1A00CB"/>
    <w:multiLevelType w:val="hybridMultilevel"/>
    <w:tmpl w:val="29283D0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01795">
    <w:abstractNumId w:val="0"/>
  </w:num>
  <w:num w:numId="2" w16cid:durableId="140877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B7"/>
    <w:rsid w:val="002771B7"/>
    <w:rsid w:val="00834913"/>
    <w:rsid w:val="00934035"/>
    <w:rsid w:val="00A80349"/>
    <w:rsid w:val="00DD3C0A"/>
    <w:rsid w:val="00E9240A"/>
    <w:rsid w:val="00F1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3CD8"/>
  <w15:chartTrackingRefBased/>
  <w15:docId w15:val="{AD2ADDCE-FDE6-4AF1-AC2F-17B329D2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B7"/>
    <w:rPr>
      <w:rFonts w:ascii="Calibri" w:eastAsia="Calibri" w:hAnsi="Calibri" w:cs="Calibri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71B7"/>
    <w:pPr>
      <w:spacing w:after="0" w:line="240" w:lineRule="auto"/>
    </w:pPr>
    <w:rPr>
      <w:rFonts w:ascii="Calibri" w:eastAsia="Calibri" w:hAnsi="Calibri" w:cs="Calibri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Sarroca</dc:creator>
  <cp:keywords/>
  <dc:description/>
  <cp:lastModifiedBy>Comunicacion A</cp:lastModifiedBy>
  <cp:revision>4</cp:revision>
  <dcterms:created xsi:type="dcterms:W3CDTF">2025-01-24T18:23:00Z</dcterms:created>
  <dcterms:modified xsi:type="dcterms:W3CDTF">2025-02-03T15:40:00Z</dcterms:modified>
</cp:coreProperties>
</file>